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834C8" w14:textId="77777777" w:rsidR="0010090D" w:rsidRDefault="0010090D" w:rsidP="0010090D">
      <w:pPr>
        <w:rPr>
          <w:rFonts w:eastAsia="Times New Roman"/>
          <w:color w:val="000000"/>
        </w:rPr>
      </w:pPr>
      <w:r>
        <w:rPr>
          <w:rFonts w:eastAsia="Times New Roman"/>
          <w:b/>
          <w:bCs/>
          <w:color w:val="000000"/>
        </w:rPr>
        <w:t>Invitation to participate in research on point-of-care ultrasound and continuous electronic fetal monitoring.</w:t>
      </w:r>
    </w:p>
    <w:p w14:paraId="128DA0FE" w14:textId="77777777" w:rsidR="0010090D" w:rsidRDefault="0010090D" w:rsidP="0010090D">
      <w:pPr>
        <w:rPr>
          <w:rFonts w:eastAsia="Times New Roman"/>
          <w:color w:val="000000"/>
        </w:rPr>
      </w:pPr>
    </w:p>
    <w:p w14:paraId="5E65FCEC" w14:textId="77777777" w:rsidR="0010090D" w:rsidRDefault="0010090D" w:rsidP="0010090D">
      <w:pPr>
        <w:rPr>
          <w:rFonts w:eastAsia="Times New Roman"/>
          <w:color w:val="000000"/>
        </w:rPr>
      </w:pPr>
      <w:r>
        <w:rPr>
          <w:rFonts w:eastAsia="Times New Roman"/>
          <w:color w:val="000000"/>
        </w:rPr>
        <w:t>My name is Grecia Alaniz, and I am inviting you to participate in my doctoral research study on maternity care providers' experiences using point-of-care ultrasound (</w:t>
      </w:r>
      <w:proofErr w:type="spellStart"/>
      <w:r>
        <w:rPr>
          <w:rFonts w:eastAsia="Times New Roman"/>
          <w:color w:val="000000"/>
        </w:rPr>
        <w:t>PoCUS</w:t>
      </w:r>
      <w:proofErr w:type="spellEnd"/>
      <w:r>
        <w:rPr>
          <w:rFonts w:eastAsia="Times New Roman"/>
          <w:color w:val="000000"/>
        </w:rPr>
        <w:t>) and/or continuous electronic fetal monitoring (</w:t>
      </w:r>
      <w:proofErr w:type="spellStart"/>
      <w:r>
        <w:rPr>
          <w:rFonts w:eastAsia="Times New Roman"/>
          <w:color w:val="000000"/>
        </w:rPr>
        <w:t>cEFM</w:t>
      </w:r>
      <w:proofErr w:type="spellEnd"/>
      <w:r>
        <w:rPr>
          <w:rFonts w:eastAsia="Times New Roman"/>
          <w:color w:val="000000"/>
        </w:rPr>
        <w:t xml:space="preserve">) in their care of pregnancy and childbirth. This study is funded by the Social Sciences and Humanities Research Council of Canada (SSHRC) and is being conducted under the supervision of Dr. Jessica Polzer and Dr. Samantha </w:t>
      </w:r>
      <w:proofErr w:type="spellStart"/>
      <w:r>
        <w:rPr>
          <w:rFonts w:eastAsia="Times New Roman"/>
          <w:color w:val="000000"/>
        </w:rPr>
        <w:t>Doralp</w:t>
      </w:r>
      <w:proofErr w:type="spellEnd"/>
      <w:r>
        <w:rPr>
          <w:rFonts w:eastAsia="Times New Roman"/>
          <w:color w:val="000000"/>
        </w:rPr>
        <w:t>, Faculty of Health Sciences, Western University.</w:t>
      </w:r>
    </w:p>
    <w:p w14:paraId="09A4E2F9" w14:textId="77777777" w:rsidR="0010090D" w:rsidRDefault="0010090D" w:rsidP="0010090D">
      <w:pPr>
        <w:rPr>
          <w:rFonts w:eastAsia="Times New Roman"/>
          <w:color w:val="000000"/>
        </w:rPr>
      </w:pPr>
    </w:p>
    <w:p w14:paraId="15A419E4" w14:textId="77777777" w:rsidR="0010090D" w:rsidRDefault="0010090D" w:rsidP="0010090D">
      <w:pPr>
        <w:rPr>
          <w:rFonts w:eastAsia="Times New Roman"/>
          <w:color w:val="000000"/>
        </w:rPr>
      </w:pPr>
      <w:r>
        <w:rPr>
          <w:rFonts w:eastAsia="Times New Roman"/>
          <w:b/>
          <w:bCs/>
          <w:color w:val="000000"/>
        </w:rPr>
        <w:t>Study goals</w:t>
      </w:r>
      <w:r>
        <w:rPr>
          <w:rFonts w:eastAsia="Times New Roman"/>
          <w:color w:val="000000"/>
        </w:rPr>
        <w:t xml:space="preserve">: The goal of this study is to better understand maternity care providers’ experiences using </w:t>
      </w:r>
      <w:proofErr w:type="spellStart"/>
      <w:r>
        <w:rPr>
          <w:rFonts w:eastAsia="Times New Roman"/>
          <w:color w:val="000000"/>
        </w:rPr>
        <w:t>PoCUS</w:t>
      </w:r>
      <w:proofErr w:type="spellEnd"/>
      <w:r>
        <w:rPr>
          <w:rFonts w:eastAsia="Times New Roman"/>
          <w:color w:val="000000"/>
        </w:rPr>
        <w:t xml:space="preserve"> and/or </w:t>
      </w:r>
      <w:proofErr w:type="spellStart"/>
      <w:r>
        <w:rPr>
          <w:rFonts w:eastAsia="Times New Roman"/>
          <w:color w:val="000000"/>
        </w:rPr>
        <w:t>cEFM</w:t>
      </w:r>
      <w:proofErr w:type="spellEnd"/>
      <w:r>
        <w:rPr>
          <w:rFonts w:eastAsia="Times New Roman"/>
          <w:color w:val="000000"/>
        </w:rPr>
        <w:t xml:space="preserve">. By gaining insights into your experiences with one or </w:t>
      </w:r>
      <w:proofErr w:type="gramStart"/>
      <w:r>
        <w:rPr>
          <w:rFonts w:eastAsia="Times New Roman"/>
          <w:color w:val="000000"/>
        </w:rPr>
        <w:t>both of these</w:t>
      </w:r>
      <w:proofErr w:type="gramEnd"/>
      <w:r>
        <w:rPr>
          <w:rFonts w:eastAsia="Times New Roman"/>
          <w:color w:val="000000"/>
        </w:rPr>
        <w:t xml:space="preserve"> technologies, my aim is to gain a more in-depth understanding of the contexts that influence maternity care providers’ use of these technologies.</w:t>
      </w:r>
    </w:p>
    <w:p w14:paraId="5381F27B" w14:textId="77777777" w:rsidR="0010090D" w:rsidRDefault="0010090D" w:rsidP="0010090D">
      <w:pPr>
        <w:rPr>
          <w:rFonts w:eastAsia="Times New Roman"/>
          <w:color w:val="000000"/>
        </w:rPr>
      </w:pPr>
    </w:p>
    <w:p w14:paraId="3B402A6E" w14:textId="77777777" w:rsidR="0010090D" w:rsidRDefault="0010090D" w:rsidP="0010090D">
      <w:pPr>
        <w:rPr>
          <w:rFonts w:eastAsia="Times New Roman"/>
          <w:color w:val="000000"/>
        </w:rPr>
      </w:pPr>
      <w:r>
        <w:rPr>
          <w:rFonts w:eastAsia="Times New Roman"/>
          <w:b/>
          <w:bCs/>
          <w:color w:val="000000"/>
        </w:rPr>
        <w:t xml:space="preserve">What does participation involve? </w:t>
      </w:r>
      <w:r>
        <w:rPr>
          <w:rFonts w:eastAsia="Times New Roman"/>
          <w:color w:val="000000"/>
        </w:rPr>
        <w:t xml:space="preserve">Participation involves one interview, which may be conducted in-person, by Zoom, or by telephone. Each interview will last approximately 60-90 minutes and will be conducted at a time and location that is convenient for you. Interviews will involve open-ended questions about your experiences with </w:t>
      </w:r>
      <w:proofErr w:type="spellStart"/>
      <w:r>
        <w:rPr>
          <w:rFonts w:eastAsia="Times New Roman"/>
          <w:color w:val="000000"/>
        </w:rPr>
        <w:t>PoCUS</w:t>
      </w:r>
      <w:proofErr w:type="spellEnd"/>
      <w:r>
        <w:rPr>
          <w:rFonts w:eastAsia="Times New Roman"/>
          <w:color w:val="000000"/>
        </w:rPr>
        <w:t xml:space="preserve"> and/or </w:t>
      </w:r>
      <w:proofErr w:type="spellStart"/>
      <w:r>
        <w:rPr>
          <w:rFonts w:eastAsia="Times New Roman"/>
          <w:color w:val="000000"/>
        </w:rPr>
        <w:t>cEFM</w:t>
      </w:r>
      <w:proofErr w:type="spellEnd"/>
      <w:r>
        <w:rPr>
          <w:rFonts w:eastAsia="Times New Roman"/>
          <w:color w:val="000000"/>
        </w:rPr>
        <w:t>, which will allow you to respond from your own perspective. Participants may be contacted for a second interview should further clarification of responses be needed.</w:t>
      </w:r>
    </w:p>
    <w:p w14:paraId="27A89E52" w14:textId="77777777" w:rsidR="0010090D" w:rsidRDefault="0010090D" w:rsidP="0010090D">
      <w:pPr>
        <w:rPr>
          <w:rFonts w:eastAsia="Times New Roman"/>
          <w:color w:val="000000"/>
        </w:rPr>
      </w:pPr>
    </w:p>
    <w:p w14:paraId="0ACE79E6" w14:textId="77777777" w:rsidR="0010090D" w:rsidRDefault="0010090D" w:rsidP="0010090D">
      <w:pPr>
        <w:rPr>
          <w:rFonts w:eastAsia="Times New Roman"/>
          <w:color w:val="000000"/>
        </w:rPr>
      </w:pPr>
      <w:r>
        <w:rPr>
          <w:rFonts w:eastAsia="Times New Roman"/>
          <w:b/>
          <w:bCs/>
          <w:color w:val="000000"/>
        </w:rPr>
        <w:t>Who can participate?</w:t>
      </w:r>
      <w:r>
        <w:rPr>
          <w:rFonts w:eastAsia="Times New Roman"/>
          <w:color w:val="000000"/>
        </w:rPr>
        <w:t> To capture a broad range of experiences and perspectives, I would like to speak with a variety of maternity care providers. You are eligible to participate in this study if you are:</w:t>
      </w:r>
    </w:p>
    <w:p w14:paraId="2E271252" w14:textId="77777777" w:rsidR="0010090D" w:rsidRDefault="0010090D" w:rsidP="0010090D">
      <w:pPr>
        <w:numPr>
          <w:ilvl w:val="0"/>
          <w:numId w:val="1"/>
        </w:numPr>
        <w:spacing w:before="100" w:beforeAutospacing="1" w:after="100" w:afterAutospacing="1"/>
        <w:rPr>
          <w:rFonts w:eastAsia="Times New Roman"/>
          <w:color w:val="000000"/>
        </w:rPr>
      </w:pPr>
      <w:r>
        <w:rPr>
          <w:rFonts w:eastAsia="Times New Roman"/>
          <w:color w:val="000000"/>
        </w:rPr>
        <w:t>a registered obstetrician, family physician, midwife, or practicing midwifery under the Exception for Aboriginal Midwives in Ontario;</w:t>
      </w:r>
    </w:p>
    <w:p w14:paraId="2BF69C3F" w14:textId="77777777" w:rsidR="0010090D" w:rsidRDefault="0010090D" w:rsidP="0010090D">
      <w:pPr>
        <w:numPr>
          <w:ilvl w:val="0"/>
          <w:numId w:val="1"/>
        </w:numPr>
        <w:spacing w:before="100" w:beforeAutospacing="1" w:after="100" w:afterAutospacing="1"/>
        <w:rPr>
          <w:rFonts w:eastAsia="Times New Roman"/>
          <w:color w:val="000000"/>
        </w:rPr>
      </w:pPr>
      <w:r>
        <w:rPr>
          <w:rFonts w:eastAsia="Times New Roman"/>
          <w:color w:val="000000"/>
        </w:rPr>
        <w:t>have at least 5 years of experience as a maternity care provider;</w:t>
      </w:r>
    </w:p>
    <w:p w14:paraId="2ED4E92A" w14:textId="77777777" w:rsidR="0010090D" w:rsidRDefault="0010090D" w:rsidP="0010090D">
      <w:pPr>
        <w:numPr>
          <w:ilvl w:val="0"/>
          <w:numId w:val="1"/>
        </w:numPr>
        <w:spacing w:before="100" w:beforeAutospacing="1" w:after="100" w:afterAutospacing="1"/>
        <w:rPr>
          <w:rFonts w:eastAsia="Times New Roman"/>
          <w:color w:val="000000"/>
        </w:rPr>
      </w:pPr>
      <w:r>
        <w:rPr>
          <w:rFonts w:eastAsia="Times New Roman"/>
          <w:color w:val="000000"/>
        </w:rPr>
        <w:t xml:space="preserve">and have experience using </w:t>
      </w:r>
      <w:proofErr w:type="spellStart"/>
      <w:r>
        <w:rPr>
          <w:rFonts w:eastAsia="Times New Roman"/>
          <w:color w:val="000000"/>
        </w:rPr>
        <w:t>PoCUS</w:t>
      </w:r>
      <w:proofErr w:type="spellEnd"/>
      <w:r>
        <w:rPr>
          <w:rFonts w:eastAsia="Times New Roman"/>
          <w:color w:val="000000"/>
        </w:rPr>
        <w:t xml:space="preserve"> and/or </w:t>
      </w:r>
      <w:proofErr w:type="spellStart"/>
      <w:r>
        <w:rPr>
          <w:rFonts w:eastAsia="Times New Roman"/>
          <w:color w:val="000000"/>
        </w:rPr>
        <w:t>cEFM</w:t>
      </w:r>
      <w:proofErr w:type="spellEnd"/>
      <w:r>
        <w:rPr>
          <w:rFonts w:eastAsia="Times New Roman"/>
          <w:color w:val="000000"/>
        </w:rPr>
        <w:t xml:space="preserve"> in your practice.</w:t>
      </w:r>
    </w:p>
    <w:p w14:paraId="3901C6A7" w14:textId="77777777" w:rsidR="0010090D" w:rsidRDefault="0010090D" w:rsidP="0010090D">
      <w:pPr>
        <w:rPr>
          <w:rFonts w:eastAsia="Times New Roman"/>
          <w:color w:val="000000"/>
        </w:rPr>
      </w:pPr>
    </w:p>
    <w:p w14:paraId="142EB8B5" w14:textId="77777777" w:rsidR="0010090D" w:rsidRDefault="0010090D" w:rsidP="0010090D">
      <w:pPr>
        <w:rPr>
          <w:rFonts w:eastAsia="Times New Roman"/>
          <w:color w:val="000000"/>
        </w:rPr>
      </w:pPr>
      <w:r>
        <w:rPr>
          <w:rFonts w:eastAsia="Times New Roman"/>
          <w:b/>
          <w:bCs/>
          <w:color w:val="000000"/>
        </w:rPr>
        <w:t>What compensation will be provided?</w:t>
      </w:r>
      <w:r>
        <w:rPr>
          <w:rFonts w:eastAsia="Times New Roman"/>
          <w:color w:val="000000"/>
        </w:rPr>
        <w:t> Participants will receive a $15 e-gift card from either Starbucks, Tim Hortons, Indigo, or Well.ca as a token of appreciation for their participation in the study. Minor travel costs (e.g., parking costs) up to $20 will also be reimbursed with presentation of receipt(s). Reimbursement of travel costs will be included in the e-gift card amount. Participants will receive their e-gift card within 2-3 business days of completing their interview.</w:t>
      </w:r>
    </w:p>
    <w:p w14:paraId="5F70A888" w14:textId="77777777" w:rsidR="0010090D" w:rsidRDefault="0010090D" w:rsidP="0010090D">
      <w:pPr>
        <w:rPr>
          <w:rFonts w:eastAsia="Times New Roman"/>
          <w:color w:val="000000"/>
        </w:rPr>
      </w:pPr>
    </w:p>
    <w:p w14:paraId="7FFE4CC2" w14:textId="77777777" w:rsidR="0010090D" w:rsidRDefault="0010090D" w:rsidP="0010090D">
      <w:pPr>
        <w:rPr>
          <w:rFonts w:eastAsia="Times New Roman"/>
          <w:color w:val="000000"/>
        </w:rPr>
      </w:pPr>
      <w:r>
        <w:rPr>
          <w:rFonts w:eastAsia="Times New Roman"/>
          <w:color w:val="000000"/>
        </w:rPr>
        <w:t xml:space="preserve">If you have any questions about this study or are interested in participating, please contact me at 289-775-8074 or at email: </w:t>
      </w:r>
      <w:hyperlink r:id="rId5" w:history="1">
        <w:r>
          <w:rPr>
            <w:rStyle w:val="Hyperlink"/>
            <w:rFonts w:eastAsia="Times New Roman"/>
          </w:rPr>
          <w:t>galaniz@uwo.ca</w:t>
        </w:r>
      </w:hyperlink>
    </w:p>
    <w:p w14:paraId="59D3A922" w14:textId="77777777" w:rsidR="0010090D" w:rsidRDefault="0010090D" w:rsidP="0010090D">
      <w:pPr>
        <w:rPr>
          <w:rFonts w:eastAsia="Times New Roman"/>
          <w:color w:val="000000"/>
        </w:rPr>
      </w:pPr>
    </w:p>
    <w:p w14:paraId="280C6488" w14:textId="77777777" w:rsidR="0010090D" w:rsidRDefault="0010090D" w:rsidP="0010090D">
      <w:pPr>
        <w:rPr>
          <w:rFonts w:eastAsia="Times New Roman"/>
          <w:color w:val="000000"/>
        </w:rPr>
      </w:pPr>
      <w:r>
        <w:rPr>
          <w:rFonts w:eastAsia="Times New Roman"/>
          <w:color w:val="000000"/>
        </w:rPr>
        <w:t>Thank you for your consideration.</w:t>
      </w:r>
    </w:p>
    <w:p w14:paraId="7E796D73" w14:textId="77777777" w:rsidR="0010090D" w:rsidRDefault="0010090D" w:rsidP="0010090D">
      <w:pPr>
        <w:rPr>
          <w:rFonts w:eastAsia="Times New Roman"/>
          <w:color w:val="000000"/>
        </w:rPr>
      </w:pPr>
    </w:p>
    <w:p w14:paraId="1368CFE3" w14:textId="77777777" w:rsidR="0010090D" w:rsidRDefault="0010090D" w:rsidP="0010090D">
      <w:pPr>
        <w:rPr>
          <w:rFonts w:eastAsia="Times New Roman"/>
          <w:color w:val="000000"/>
        </w:rPr>
      </w:pPr>
      <w:r>
        <w:rPr>
          <w:rFonts w:eastAsia="Times New Roman"/>
          <w:color w:val="000000"/>
        </w:rPr>
        <w:lastRenderedPageBreak/>
        <w:t>Sincerely,</w:t>
      </w:r>
    </w:p>
    <w:p w14:paraId="36FBFBBA" w14:textId="77777777" w:rsidR="0010090D" w:rsidRDefault="0010090D" w:rsidP="0010090D">
      <w:pPr>
        <w:rPr>
          <w:rFonts w:eastAsia="Times New Roman"/>
          <w:color w:val="000000"/>
        </w:rPr>
      </w:pPr>
    </w:p>
    <w:p w14:paraId="7BF4D440" w14:textId="77777777" w:rsidR="0010090D" w:rsidRDefault="0010090D" w:rsidP="0010090D">
      <w:pPr>
        <w:rPr>
          <w:rFonts w:eastAsia="Times New Roman"/>
          <w:color w:val="000000"/>
        </w:rPr>
      </w:pPr>
      <w:r>
        <w:rPr>
          <w:rFonts w:eastAsia="Times New Roman"/>
          <w:color w:val="000000"/>
        </w:rPr>
        <w:t>Grecia Alaniz, PT PhD Candidate</w:t>
      </w:r>
    </w:p>
    <w:p w14:paraId="7A7F989A" w14:textId="77777777" w:rsidR="0010090D" w:rsidRDefault="0010090D" w:rsidP="0010090D">
      <w:pPr>
        <w:rPr>
          <w:rFonts w:eastAsia="Times New Roman"/>
          <w:color w:val="000000"/>
        </w:rPr>
      </w:pPr>
      <w:r>
        <w:rPr>
          <w:rFonts w:eastAsia="Times New Roman"/>
          <w:color w:val="000000"/>
        </w:rPr>
        <w:t>Health Professional Education Program</w:t>
      </w:r>
    </w:p>
    <w:p w14:paraId="0C0E47CE" w14:textId="77777777" w:rsidR="0010090D" w:rsidRDefault="0010090D" w:rsidP="0010090D">
      <w:pPr>
        <w:rPr>
          <w:rFonts w:eastAsia="Times New Roman"/>
          <w:color w:val="000000"/>
        </w:rPr>
      </w:pPr>
      <w:r>
        <w:rPr>
          <w:rFonts w:eastAsia="Times New Roman"/>
          <w:color w:val="000000"/>
        </w:rPr>
        <w:t>Faculty of Health Sciences</w:t>
      </w:r>
    </w:p>
    <w:p w14:paraId="1AE5670E" w14:textId="77777777" w:rsidR="0010090D" w:rsidRDefault="0010090D" w:rsidP="0010090D">
      <w:pPr>
        <w:rPr>
          <w:rFonts w:eastAsia="Times New Roman"/>
          <w:color w:val="000000"/>
        </w:rPr>
      </w:pPr>
      <w:r>
        <w:rPr>
          <w:rFonts w:eastAsia="Times New Roman"/>
          <w:color w:val="000000"/>
        </w:rPr>
        <w:t>Western University</w:t>
      </w:r>
    </w:p>
    <w:p w14:paraId="6DAF46EB" w14:textId="77777777" w:rsidR="0010090D" w:rsidRDefault="0010090D" w:rsidP="0010090D">
      <w:pPr>
        <w:rPr>
          <w:rFonts w:eastAsia="Times New Roman"/>
          <w:color w:val="000000"/>
        </w:rPr>
      </w:pPr>
      <w:r>
        <w:rPr>
          <w:rFonts w:eastAsia="Times New Roman"/>
          <w:color w:val="000000"/>
        </w:rPr>
        <w:t>Tel: 289-775-8074</w:t>
      </w:r>
    </w:p>
    <w:p w14:paraId="7840A678" w14:textId="77777777" w:rsidR="0010090D" w:rsidRDefault="0010090D" w:rsidP="0010090D">
      <w:pPr>
        <w:rPr>
          <w:rFonts w:eastAsia="Times New Roman"/>
          <w:color w:val="000000"/>
        </w:rPr>
      </w:pPr>
      <w:r>
        <w:rPr>
          <w:rFonts w:eastAsia="Times New Roman"/>
          <w:color w:val="000000"/>
        </w:rPr>
        <w:t xml:space="preserve">Email: </w:t>
      </w:r>
      <w:hyperlink r:id="rId6" w:history="1">
        <w:r>
          <w:rPr>
            <w:rStyle w:val="Hyperlink"/>
            <w:rFonts w:eastAsia="Times New Roman"/>
          </w:rPr>
          <w:t>galaniz@uwo.ca</w:t>
        </w:r>
      </w:hyperlink>
    </w:p>
    <w:p w14:paraId="633F4898" w14:textId="77777777" w:rsidR="0010090D" w:rsidRDefault="0010090D" w:rsidP="0010090D">
      <w:pPr>
        <w:rPr>
          <w:rFonts w:eastAsia="Times New Roman"/>
          <w:color w:val="000000"/>
        </w:rPr>
      </w:pPr>
    </w:p>
    <w:p w14:paraId="0DD0EAEE" w14:textId="77777777" w:rsidR="0010090D" w:rsidRDefault="0010090D" w:rsidP="0010090D">
      <w:pPr>
        <w:rPr>
          <w:rFonts w:eastAsia="Times New Roman"/>
          <w:color w:val="000000"/>
        </w:rPr>
      </w:pPr>
      <w:r>
        <w:rPr>
          <w:rFonts w:eastAsia="Times New Roman"/>
          <w:b/>
          <w:bCs/>
          <w:color w:val="000000"/>
        </w:rPr>
        <w:t>Research Supervisors</w:t>
      </w:r>
    </w:p>
    <w:p w14:paraId="22D15BAB" w14:textId="77777777" w:rsidR="0010090D" w:rsidRDefault="0010090D" w:rsidP="0010090D">
      <w:pPr>
        <w:rPr>
          <w:rFonts w:eastAsia="Times New Roman"/>
          <w:color w:val="000000"/>
        </w:rPr>
      </w:pPr>
      <w:r>
        <w:rPr>
          <w:rFonts w:eastAsia="Times New Roman"/>
          <w:color w:val="000000"/>
        </w:rPr>
        <w:t>Jessica Polzer, PhD, Associate Professor</w:t>
      </w:r>
    </w:p>
    <w:p w14:paraId="54B6733B" w14:textId="77777777" w:rsidR="0010090D" w:rsidRDefault="0010090D" w:rsidP="0010090D">
      <w:pPr>
        <w:rPr>
          <w:rFonts w:eastAsia="Times New Roman"/>
          <w:color w:val="000000"/>
        </w:rPr>
      </w:pPr>
      <w:r>
        <w:rPr>
          <w:rFonts w:eastAsia="Times New Roman"/>
          <w:color w:val="000000"/>
        </w:rPr>
        <w:t>School of Health Studies and Department of Gender, Sexuality &amp; Women's Studies</w:t>
      </w:r>
    </w:p>
    <w:p w14:paraId="766F7C8A" w14:textId="77777777" w:rsidR="0010090D" w:rsidRDefault="0010090D" w:rsidP="0010090D">
      <w:pPr>
        <w:rPr>
          <w:rFonts w:eastAsia="Times New Roman"/>
          <w:color w:val="000000"/>
        </w:rPr>
      </w:pPr>
      <w:r>
        <w:rPr>
          <w:rFonts w:eastAsia="Times New Roman"/>
          <w:color w:val="000000"/>
        </w:rPr>
        <w:t>Faculty of Health Sciences</w:t>
      </w:r>
    </w:p>
    <w:p w14:paraId="2E09BFBB" w14:textId="77777777" w:rsidR="0010090D" w:rsidRDefault="0010090D" w:rsidP="0010090D">
      <w:pPr>
        <w:rPr>
          <w:rFonts w:eastAsia="Times New Roman"/>
          <w:color w:val="000000"/>
        </w:rPr>
      </w:pPr>
      <w:r>
        <w:rPr>
          <w:rFonts w:eastAsia="Times New Roman"/>
          <w:color w:val="000000"/>
        </w:rPr>
        <w:t>Western University</w:t>
      </w:r>
    </w:p>
    <w:p w14:paraId="470D3DAD" w14:textId="77777777" w:rsidR="0010090D" w:rsidRDefault="0010090D" w:rsidP="0010090D">
      <w:pPr>
        <w:rPr>
          <w:rFonts w:eastAsia="Times New Roman"/>
          <w:color w:val="000000"/>
        </w:rPr>
      </w:pPr>
      <w:r>
        <w:rPr>
          <w:rFonts w:eastAsia="Times New Roman"/>
          <w:color w:val="000000"/>
        </w:rPr>
        <w:t>Tel: 519-661-2111 ext. 81576</w:t>
      </w:r>
    </w:p>
    <w:p w14:paraId="62040065" w14:textId="77777777" w:rsidR="0010090D" w:rsidRDefault="0010090D" w:rsidP="0010090D">
      <w:pPr>
        <w:rPr>
          <w:rFonts w:eastAsia="Times New Roman"/>
          <w:color w:val="000000"/>
        </w:rPr>
      </w:pPr>
      <w:r>
        <w:rPr>
          <w:rFonts w:eastAsia="Times New Roman"/>
          <w:color w:val="000000"/>
        </w:rPr>
        <w:t xml:space="preserve">Email: </w:t>
      </w:r>
      <w:hyperlink r:id="rId7" w:history="1">
        <w:r>
          <w:rPr>
            <w:rStyle w:val="Hyperlink"/>
            <w:rFonts w:eastAsia="Times New Roman"/>
          </w:rPr>
          <w:t>jpolzer@uwo.ca</w:t>
        </w:r>
      </w:hyperlink>
    </w:p>
    <w:p w14:paraId="4E9007C5" w14:textId="77777777" w:rsidR="0010090D" w:rsidRDefault="0010090D" w:rsidP="0010090D">
      <w:pPr>
        <w:rPr>
          <w:rFonts w:eastAsia="Times New Roman"/>
          <w:color w:val="000000"/>
        </w:rPr>
      </w:pPr>
    </w:p>
    <w:p w14:paraId="0686EBAF" w14:textId="77777777" w:rsidR="0010090D" w:rsidRDefault="0010090D" w:rsidP="0010090D">
      <w:pPr>
        <w:rPr>
          <w:rFonts w:eastAsia="Times New Roman"/>
          <w:color w:val="000000"/>
        </w:rPr>
      </w:pPr>
      <w:r>
        <w:rPr>
          <w:rFonts w:eastAsia="Times New Roman"/>
          <w:color w:val="000000"/>
        </w:rPr>
        <w:t xml:space="preserve">Samantha </w:t>
      </w:r>
      <w:proofErr w:type="spellStart"/>
      <w:r>
        <w:rPr>
          <w:rFonts w:eastAsia="Times New Roman"/>
          <w:color w:val="000000"/>
        </w:rPr>
        <w:t>Doralp</w:t>
      </w:r>
      <w:proofErr w:type="spellEnd"/>
      <w:r>
        <w:rPr>
          <w:rFonts w:eastAsia="Times New Roman"/>
          <w:color w:val="000000"/>
        </w:rPr>
        <w:t>, PT PhD, Assistant Professor</w:t>
      </w:r>
    </w:p>
    <w:p w14:paraId="010C4742" w14:textId="77777777" w:rsidR="0010090D" w:rsidRDefault="0010090D" w:rsidP="0010090D">
      <w:pPr>
        <w:rPr>
          <w:rFonts w:eastAsia="Times New Roman"/>
          <w:color w:val="000000"/>
        </w:rPr>
      </w:pPr>
      <w:r>
        <w:rPr>
          <w:rFonts w:eastAsia="Times New Roman"/>
          <w:color w:val="000000"/>
        </w:rPr>
        <w:t>School of Physical Therapy</w:t>
      </w:r>
    </w:p>
    <w:p w14:paraId="4F1668AC" w14:textId="77777777" w:rsidR="0010090D" w:rsidRDefault="0010090D" w:rsidP="0010090D">
      <w:pPr>
        <w:rPr>
          <w:rFonts w:eastAsia="Times New Roman"/>
          <w:color w:val="000000"/>
        </w:rPr>
      </w:pPr>
      <w:r>
        <w:rPr>
          <w:rFonts w:eastAsia="Times New Roman"/>
          <w:color w:val="000000"/>
        </w:rPr>
        <w:t>Faculty of Health Sciences</w:t>
      </w:r>
    </w:p>
    <w:p w14:paraId="29BA6315" w14:textId="77777777" w:rsidR="0010090D" w:rsidRDefault="0010090D" w:rsidP="0010090D">
      <w:pPr>
        <w:rPr>
          <w:rFonts w:eastAsia="Times New Roman"/>
          <w:color w:val="000000"/>
        </w:rPr>
      </w:pPr>
      <w:r>
        <w:rPr>
          <w:rFonts w:eastAsia="Times New Roman"/>
          <w:color w:val="000000"/>
        </w:rPr>
        <w:t>Western University</w:t>
      </w:r>
    </w:p>
    <w:p w14:paraId="6E77DE57" w14:textId="77777777" w:rsidR="0010090D" w:rsidRDefault="0010090D" w:rsidP="0010090D">
      <w:pPr>
        <w:rPr>
          <w:rFonts w:eastAsia="Times New Roman"/>
          <w:color w:val="000000"/>
        </w:rPr>
      </w:pPr>
      <w:r>
        <w:rPr>
          <w:rFonts w:eastAsia="Times New Roman"/>
          <w:color w:val="000000"/>
        </w:rPr>
        <w:t>Tel: 519-661-3368</w:t>
      </w:r>
    </w:p>
    <w:p w14:paraId="079994EA" w14:textId="77777777" w:rsidR="0010090D" w:rsidRDefault="0010090D" w:rsidP="0010090D">
      <w:pPr>
        <w:rPr>
          <w:rFonts w:eastAsia="Times New Roman"/>
          <w:color w:val="000000"/>
        </w:rPr>
      </w:pPr>
      <w:r>
        <w:rPr>
          <w:rFonts w:eastAsia="Times New Roman"/>
          <w:color w:val="000000"/>
        </w:rPr>
        <w:t xml:space="preserve">Email: </w:t>
      </w:r>
      <w:hyperlink r:id="rId8" w:history="1">
        <w:r>
          <w:rPr>
            <w:rStyle w:val="Hyperlink"/>
            <w:rFonts w:eastAsia="Times New Roman"/>
          </w:rPr>
          <w:t>sdoralp2@uwo.ca</w:t>
        </w:r>
      </w:hyperlink>
    </w:p>
    <w:p w14:paraId="6E0DBA75" w14:textId="77777777" w:rsidR="00040938" w:rsidRDefault="00040938"/>
    <w:sectPr w:rsidR="000409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D7D9D"/>
    <w:multiLevelType w:val="multilevel"/>
    <w:tmpl w:val="7A48C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5379520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0D"/>
    <w:rsid w:val="00040938"/>
    <w:rsid w:val="000F2845"/>
    <w:rsid w:val="0010090D"/>
    <w:rsid w:val="002969F1"/>
    <w:rsid w:val="006848CF"/>
    <w:rsid w:val="009C6A77"/>
    <w:rsid w:val="009F3187"/>
    <w:rsid w:val="00C729EA"/>
    <w:rsid w:val="00FB1F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2E3D"/>
  <w15:chartTrackingRefBased/>
  <w15:docId w15:val="{0CFD386D-1A53-4D4C-ACDA-5B4F8528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0D"/>
    <w:pPr>
      <w:spacing w:after="0" w:line="240" w:lineRule="auto"/>
    </w:pPr>
    <w:rPr>
      <w:rFonts w:ascii="Aptos" w:hAnsi="Aptos" w:cs="Aptos"/>
      <w:kern w:val="0"/>
      <w:sz w:val="24"/>
      <w:szCs w:val="24"/>
      <w:lang w:eastAsia="en-CA"/>
      <w14:ligatures w14:val="none"/>
    </w:rPr>
  </w:style>
  <w:style w:type="paragraph" w:styleId="Heading1">
    <w:name w:val="heading 1"/>
    <w:basedOn w:val="Normal"/>
    <w:next w:val="Normal"/>
    <w:link w:val="Heading1Char"/>
    <w:uiPriority w:val="9"/>
    <w:qFormat/>
    <w:rsid w:val="00100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9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9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9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9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9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9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9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90D"/>
    <w:rPr>
      <w:rFonts w:eastAsiaTheme="majorEastAsia" w:cstheme="majorBidi"/>
      <w:color w:val="272727" w:themeColor="text1" w:themeTint="D8"/>
    </w:rPr>
  </w:style>
  <w:style w:type="paragraph" w:styleId="Title">
    <w:name w:val="Title"/>
    <w:basedOn w:val="Normal"/>
    <w:next w:val="Normal"/>
    <w:link w:val="TitleChar"/>
    <w:uiPriority w:val="10"/>
    <w:qFormat/>
    <w:rsid w:val="001009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90D"/>
    <w:pPr>
      <w:spacing w:before="160"/>
      <w:jc w:val="center"/>
    </w:pPr>
    <w:rPr>
      <w:i/>
      <w:iCs/>
      <w:color w:val="404040" w:themeColor="text1" w:themeTint="BF"/>
    </w:rPr>
  </w:style>
  <w:style w:type="character" w:customStyle="1" w:styleId="QuoteChar">
    <w:name w:val="Quote Char"/>
    <w:basedOn w:val="DefaultParagraphFont"/>
    <w:link w:val="Quote"/>
    <w:uiPriority w:val="29"/>
    <w:rsid w:val="0010090D"/>
    <w:rPr>
      <w:i/>
      <w:iCs/>
      <w:color w:val="404040" w:themeColor="text1" w:themeTint="BF"/>
    </w:rPr>
  </w:style>
  <w:style w:type="paragraph" w:styleId="ListParagraph">
    <w:name w:val="List Paragraph"/>
    <w:basedOn w:val="Normal"/>
    <w:uiPriority w:val="34"/>
    <w:qFormat/>
    <w:rsid w:val="0010090D"/>
    <w:pPr>
      <w:ind w:left="720"/>
      <w:contextualSpacing/>
    </w:pPr>
  </w:style>
  <w:style w:type="character" w:styleId="IntenseEmphasis">
    <w:name w:val="Intense Emphasis"/>
    <w:basedOn w:val="DefaultParagraphFont"/>
    <w:uiPriority w:val="21"/>
    <w:qFormat/>
    <w:rsid w:val="0010090D"/>
    <w:rPr>
      <w:i/>
      <w:iCs/>
      <w:color w:val="0F4761" w:themeColor="accent1" w:themeShade="BF"/>
    </w:rPr>
  </w:style>
  <w:style w:type="paragraph" w:styleId="IntenseQuote">
    <w:name w:val="Intense Quote"/>
    <w:basedOn w:val="Normal"/>
    <w:next w:val="Normal"/>
    <w:link w:val="IntenseQuoteChar"/>
    <w:uiPriority w:val="30"/>
    <w:qFormat/>
    <w:rsid w:val="00100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90D"/>
    <w:rPr>
      <w:i/>
      <w:iCs/>
      <w:color w:val="0F4761" w:themeColor="accent1" w:themeShade="BF"/>
    </w:rPr>
  </w:style>
  <w:style w:type="character" w:styleId="IntenseReference">
    <w:name w:val="Intense Reference"/>
    <w:basedOn w:val="DefaultParagraphFont"/>
    <w:uiPriority w:val="32"/>
    <w:qFormat/>
    <w:rsid w:val="0010090D"/>
    <w:rPr>
      <w:b/>
      <w:bCs/>
      <w:smallCaps/>
      <w:color w:val="0F4761" w:themeColor="accent1" w:themeShade="BF"/>
      <w:spacing w:val="5"/>
    </w:rPr>
  </w:style>
  <w:style w:type="character" w:styleId="Hyperlink">
    <w:name w:val="Hyperlink"/>
    <w:basedOn w:val="DefaultParagraphFont"/>
    <w:uiPriority w:val="99"/>
    <w:semiHidden/>
    <w:unhideWhenUsed/>
    <w:rsid w:val="0010090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17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oralp2@uwo.ca" TargetMode="External"/><Relationship Id="rId3" Type="http://schemas.openxmlformats.org/officeDocument/2006/relationships/settings" Target="settings.xml"/><Relationship Id="rId7" Type="http://schemas.openxmlformats.org/officeDocument/2006/relationships/hyperlink" Target="mailto:jpolzer@uw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laniz@uwo.ca" TargetMode="External"/><Relationship Id="rId5" Type="http://schemas.openxmlformats.org/officeDocument/2006/relationships/hyperlink" Target="mailto:galaniz@uwo.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Myers</dc:creator>
  <cp:keywords/>
  <dc:description/>
  <cp:lastModifiedBy>Paula Myers</cp:lastModifiedBy>
  <cp:revision>1</cp:revision>
  <dcterms:created xsi:type="dcterms:W3CDTF">2024-04-03T15:15:00Z</dcterms:created>
  <dcterms:modified xsi:type="dcterms:W3CDTF">2024-04-03T15:16:00Z</dcterms:modified>
</cp:coreProperties>
</file>